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EDDC0" w14:textId="77777777" w:rsidR="00C639E3" w:rsidRDefault="00C639E3" w:rsidP="00C639E3">
      <w:pPr>
        <w:spacing w:after="120" w:line="240" w:lineRule="auto"/>
        <w:jc w:val="center"/>
        <w:rPr>
          <w:rStyle w:val="CharAttribute0"/>
          <w:szCs w:val="24"/>
        </w:rPr>
      </w:pPr>
      <w:r>
        <w:rPr>
          <w:rStyle w:val="CharAttribute0"/>
          <w:szCs w:val="24"/>
        </w:rPr>
        <w:t>[PHYSICIANS LETTERHEAD]</w:t>
      </w:r>
    </w:p>
    <w:p w14:paraId="03DEDDC1" w14:textId="528E7EA8" w:rsidR="00B426BB" w:rsidRDefault="00C639E3" w:rsidP="00C639E3">
      <w:pPr>
        <w:spacing w:after="120" w:line="240" w:lineRule="auto"/>
        <w:rPr>
          <w:rStyle w:val="CharAttribute0"/>
          <w:szCs w:val="24"/>
        </w:rPr>
      </w:pPr>
      <w:r>
        <w:rPr>
          <w:rStyle w:val="CharAttribute0"/>
          <w:szCs w:val="24"/>
        </w:rPr>
        <w:t xml:space="preserve">I, </w:t>
      </w:r>
      <w:r>
        <w:rPr>
          <w:rStyle w:val="CharAttribute4"/>
          <w:szCs w:val="24"/>
        </w:rPr>
        <w:t>physician’s full name, physician’s medical license or certificate number, issuing U.S. State/Foreign Country of medical license/certificate</w:t>
      </w:r>
      <w:r>
        <w:rPr>
          <w:rStyle w:val="CharAttribute0"/>
          <w:szCs w:val="24"/>
        </w:rPr>
        <w:t xml:space="preserve">, am the physician of </w:t>
      </w:r>
      <w:r w:rsidR="00E764CD">
        <w:rPr>
          <w:rStyle w:val="CharAttribute4"/>
          <w:szCs w:val="24"/>
        </w:rPr>
        <w:t xml:space="preserve">current legal </w:t>
      </w:r>
      <w:r>
        <w:rPr>
          <w:rStyle w:val="CharAttribute4"/>
          <w:szCs w:val="24"/>
        </w:rPr>
        <w:t>name of patient</w:t>
      </w:r>
      <w:r w:rsidRPr="00E764CD">
        <w:rPr>
          <w:rStyle w:val="CharAttribute4"/>
          <w:color w:val="auto"/>
          <w:szCs w:val="24"/>
        </w:rPr>
        <w:t>,</w:t>
      </w:r>
      <w:r w:rsidR="00E764CD">
        <w:rPr>
          <w:rStyle w:val="CharAttribute4"/>
          <w:color w:val="auto"/>
          <w:szCs w:val="24"/>
        </w:rPr>
        <w:t xml:space="preserve"> aka </w:t>
      </w:r>
      <w:r w:rsidR="00E764CD" w:rsidRPr="00E764CD">
        <w:rPr>
          <w:rStyle w:val="CharAttribute4"/>
          <w:szCs w:val="24"/>
        </w:rPr>
        <w:t xml:space="preserve">new </w:t>
      </w:r>
      <w:r w:rsidR="00E764CD">
        <w:rPr>
          <w:rStyle w:val="CharAttribute4"/>
          <w:szCs w:val="24"/>
        </w:rPr>
        <w:t>legal name of patient</w:t>
      </w:r>
      <w:r>
        <w:rPr>
          <w:rStyle w:val="CharAttribute0"/>
          <w:szCs w:val="24"/>
        </w:rPr>
        <w:t xml:space="preserve"> with whom I have a doctor/patient relationship and whom I have treated.</w:t>
      </w:r>
    </w:p>
    <w:p w14:paraId="03DEDDC2" w14:textId="687217F3" w:rsidR="00C639E3" w:rsidRDefault="00C639E3" w:rsidP="00C639E3">
      <w:pPr>
        <w:spacing w:after="120" w:line="240" w:lineRule="auto"/>
        <w:rPr>
          <w:rStyle w:val="CharAttribute5"/>
          <w:szCs w:val="24"/>
        </w:rPr>
      </w:pPr>
      <w:r>
        <w:rPr>
          <w:rStyle w:val="CharAttribute4"/>
          <w:szCs w:val="24"/>
        </w:rPr>
        <w:t>Name of patient</w:t>
      </w:r>
      <w:r>
        <w:rPr>
          <w:rStyle w:val="CharAttribute0"/>
          <w:szCs w:val="24"/>
        </w:rPr>
        <w:t xml:space="preserve"> has had appropriate clinical treatment for gender transition to the new gender </w:t>
      </w:r>
      <w:r>
        <w:rPr>
          <w:rStyle w:val="CharAttribute4"/>
          <w:szCs w:val="24"/>
        </w:rPr>
        <w:t>male</w:t>
      </w:r>
      <w:r w:rsidR="00E764CD">
        <w:rPr>
          <w:rStyle w:val="CharAttribute4"/>
          <w:szCs w:val="24"/>
        </w:rPr>
        <w:t>/</w:t>
      </w:r>
      <w:r>
        <w:rPr>
          <w:rStyle w:val="CharAttribute4"/>
          <w:szCs w:val="24"/>
        </w:rPr>
        <w:t xml:space="preserve">female </w:t>
      </w:r>
      <w:r>
        <w:rPr>
          <w:rStyle w:val="CharAttribute5"/>
          <w:szCs w:val="24"/>
        </w:rPr>
        <w:t>and is irrevocably committed to this change.</w:t>
      </w:r>
    </w:p>
    <w:p w14:paraId="03DEDDC3" w14:textId="77777777" w:rsidR="00C639E3" w:rsidRDefault="00C639E3" w:rsidP="00C639E3">
      <w:pPr>
        <w:spacing w:after="120" w:line="240" w:lineRule="auto"/>
        <w:rPr>
          <w:rStyle w:val="CharAttribute0"/>
          <w:szCs w:val="24"/>
        </w:rPr>
      </w:pPr>
      <w:r>
        <w:rPr>
          <w:rStyle w:val="CharAttribute0"/>
          <w:szCs w:val="24"/>
        </w:rPr>
        <w:t>I declare under penalty of perjury under the laws of the United States that the forgoing is true and correct.</w:t>
      </w:r>
    </w:p>
    <w:p w14:paraId="03DEDDC4" w14:textId="77777777" w:rsidR="00C639E3" w:rsidRDefault="00C639E3" w:rsidP="00C639E3">
      <w:pPr>
        <w:spacing w:after="0" w:line="240" w:lineRule="auto"/>
        <w:rPr>
          <w:rStyle w:val="CharAttribute4"/>
          <w:szCs w:val="24"/>
        </w:rPr>
      </w:pPr>
      <w:r>
        <w:rPr>
          <w:rStyle w:val="CharAttribute4"/>
          <w:szCs w:val="24"/>
        </w:rPr>
        <w:t>Signature</w:t>
      </w:r>
    </w:p>
    <w:p w14:paraId="03DEDDC5" w14:textId="77777777" w:rsidR="00C639E3" w:rsidRDefault="00C639E3" w:rsidP="00C639E3">
      <w:pPr>
        <w:spacing w:after="0" w:line="240" w:lineRule="auto"/>
        <w:rPr>
          <w:rStyle w:val="CharAttribute4"/>
          <w:szCs w:val="24"/>
        </w:rPr>
      </w:pPr>
      <w:r>
        <w:rPr>
          <w:rStyle w:val="CharAttribute4"/>
          <w:szCs w:val="24"/>
        </w:rPr>
        <w:t>Typed Name</w:t>
      </w:r>
    </w:p>
    <w:p w14:paraId="03DEDDC6" w14:textId="71FA06CE" w:rsidR="00C639E3" w:rsidRDefault="00C639E3">
      <w:pPr>
        <w:rPr>
          <w:rStyle w:val="CharAttribute4"/>
          <w:szCs w:val="24"/>
        </w:rPr>
      </w:pPr>
      <w:r>
        <w:rPr>
          <w:rStyle w:val="CharAttribute4"/>
          <w:szCs w:val="24"/>
        </w:rPr>
        <w:t>Date</w:t>
      </w:r>
    </w:p>
    <w:p w14:paraId="03DEDDC7" w14:textId="77777777" w:rsidR="009175A5" w:rsidRDefault="009175A5">
      <w:pPr>
        <w:rPr>
          <w:rStyle w:val="CharAttribute4"/>
          <w:szCs w:val="24"/>
        </w:rPr>
      </w:pPr>
    </w:p>
    <w:p w14:paraId="03DEDDC8" w14:textId="77777777" w:rsidR="009175A5" w:rsidRDefault="009175A5" w:rsidP="009175A5">
      <w:pPr>
        <w:pStyle w:val="ParaAttribute5"/>
        <w:spacing w:line="276" w:lineRule="auto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EDDCA" wp14:editId="03DEDDCB">
                <wp:simplePos x="0" y="0"/>
                <wp:positionH relativeFrom="column">
                  <wp:posOffset>-32385</wp:posOffset>
                </wp:positionH>
                <wp:positionV relativeFrom="paragraph">
                  <wp:posOffset>1296035</wp:posOffset>
                </wp:positionV>
                <wp:extent cx="5981700" cy="2114550"/>
                <wp:effectExtent l="28575" t="28575" r="28575" b="28575"/>
                <wp:wrapNone/>
                <wp:docPr id="9" name="R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2335" cy="2115185"/>
                        </a:xfrm>
                        <a:prstGeom prst="rect">
                          <a:avLst/>
                        </a:prstGeom>
                        <a:solidFill>
                          <a:srgbClr val="D7E4BC"/>
                        </a:solidFill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03DEDDCC" w14:textId="77777777" w:rsidR="009175A5" w:rsidRDefault="009175A5" w:rsidP="009175A5">
                            <w:pPr>
                              <w:pStyle w:val="ParaAttribute8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Attribute8"/>
                                <w:color w:val="000000"/>
                                <w:szCs w:val="22"/>
                              </w:rPr>
                              <w:t>NOTES TO PREPARING PHYSICIAN/STAFF:</w:t>
                            </w:r>
                          </w:p>
                          <w:p w14:paraId="03DEDDCD" w14:textId="77777777" w:rsidR="009175A5" w:rsidRDefault="009175A5" w:rsidP="009175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contextualSpacing/>
                              <w:jc w:val="left"/>
                              <w:rPr>
                                <w:rFonts w:ascii="Calibri" w:eastAsia="Calibri" w:hAnsi="Calibri"/>
                              </w:rPr>
                            </w:pPr>
                            <w:r>
                              <w:rPr>
                                <w:rStyle w:val="CharAttribute8"/>
                                <w:color w:val="000000"/>
                                <w:szCs w:val="22"/>
                              </w:rPr>
                              <w:t xml:space="preserve">This letter must be worded exactly as above, please do not make ANY changes </w:t>
                            </w:r>
                          </w:p>
                          <w:p w14:paraId="03DEDDCE" w14:textId="77777777" w:rsidR="009175A5" w:rsidRDefault="009175A5" w:rsidP="009175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contextualSpacing/>
                              <w:jc w:val="left"/>
                              <w:rPr>
                                <w:rFonts w:ascii="Calibri" w:eastAsia="Calibri" w:hAnsi="Calibri"/>
                              </w:rPr>
                            </w:pPr>
                            <w:r>
                              <w:rPr>
                                <w:rStyle w:val="CharAttribute8"/>
                                <w:color w:val="000000"/>
                                <w:szCs w:val="22"/>
                              </w:rPr>
                              <w:t>Do not add any additional information, the three agencies requiring this information do not want any additional information</w:t>
                            </w:r>
                          </w:p>
                          <w:p w14:paraId="03DEDDCF" w14:textId="4EC0B302" w:rsidR="009175A5" w:rsidRDefault="009175A5" w:rsidP="009175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contextualSpacing/>
                              <w:jc w:val="left"/>
                              <w:rPr>
                                <w:rFonts w:ascii="Calibri" w:eastAsia="Calibri" w:hAnsi="Calibri"/>
                              </w:rPr>
                            </w:pPr>
                            <w:r>
                              <w:rPr>
                                <w:rStyle w:val="CharAttribute8"/>
                                <w:color w:val="000000"/>
                                <w:szCs w:val="22"/>
                              </w:rPr>
                              <w:t>The physician licensing information is critical, and two of the three agencies will reject the letter without them</w:t>
                            </w:r>
                            <w:r w:rsidR="00B93763">
                              <w:rPr>
                                <w:rStyle w:val="CharAttribute8"/>
                                <w:color w:val="000000"/>
                                <w:szCs w:val="22"/>
                              </w:rPr>
                              <w:t>.</w:t>
                            </w:r>
                          </w:p>
                          <w:p w14:paraId="51A03BE0" w14:textId="0B25ECA6" w:rsidR="00B93763" w:rsidRPr="00B93763" w:rsidRDefault="00B93763" w:rsidP="009175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760" w:hanging="400"/>
                              <w:contextualSpacing/>
                              <w:jc w:val="left"/>
                              <w:rPr>
                                <w:rStyle w:val="CharAttribute8"/>
                                <w:rFonts w:hAnsi="Calibri"/>
                                <w:sz w:val="20"/>
                              </w:rPr>
                            </w:pPr>
                            <w:r>
                              <w:rPr>
                                <w:rStyle w:val="CharAttribute8"/>
                                <w:color w:val="000000"/>
                                <w:szCs w:val="22"/>
                              </w:rPr>
                              <w:t>To complete, copy to doctor</w:t>
                            </w:r>
                            <w:r>
                              <w:rPr>
                                <w:rStyle w:val="CharAttribute8"/>
                                <w:color w:val="000000"/>
                                <w:szCs w:val="22"/>
                              </w:rPr>
                              <w:t>’</w:t>
                            </w:r>
                            <w:r>
                              <w:rPr>
                                <w:rStyle w:val="CharAttribute8"/>
                                <w:color w:val="000000"/>
                                <w:szCs w:val="22"/>
                              </w:rPr>
                              <w:t>s letterhead and replace red text with the appropriate information.</w:t>
                            </w:r>
                          </w:p>
                          <w:p w14:paraId="03DEDDD0" w14:textId="493EF5CA" w:rsidR="009175A5" w:rsidRDefault="009175A5" w:rsidP="009175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760" w:hanging="400"/>
                              <w:contextualSpacing/>
                              <w:jc w:val="left"/>
                              <w:rPr>
                                <w:rFonts w:ascii="Calibri" w:eastAsia="Calibri" w:hAnsi="Calibri"/>
                              </w:rPr>
                            </w:pPr>
                            <w:bookmarkStart w:id="0" w:name="_GoBack"/>
                            <w:bookmarkEnd w:id="0"/>
                            <w:r w:rsidRPr="00B93763">
                              <w:rPr>
                                <w:rStyle w:val="CharAttribute8"/>
                                <w:b/>
                                <w:color w:val="000000"/>
                                <w:szCs w:val="22"/>
                              </w:rPr>
                              <w:t xml:space="preserve">This format supersedes any and all other formats that have been published by SAGA prior to </w:t>
                            </w:r>
                            <w:r w:rsidR="008B7E3C" w:rsidRPr="00B93763">
                              <w:rPr>
                                <w:rStyle w:val="CharAttribute8"/>
                                <w:b/>
                                <w:color w:val="000000"/>
                                <w:szCs w:val="22"/>
                              </w:rPr>
                              <w:t>10/28</w:t>
                            </w:r>
                            <w:r w:rsidR="00E764CD" w:rsidRPr="00B93763">
                              <w:rPr>
                                <w:rStyle w:val="CharAttribute8"/>
                                <w:b/>
                                <w:color w:val="000000"/>
                                <w:szCs w:val="22"/>
                              </w:rPr>
                              <w:t>/15</w:t>
                            </w:r>
                            <w:r>
                              <w:rPr>
                                <w:rStyle w:val="CharAttribute8"/>
                                <w:color w:val="000000"/>
                                <w:szCs w:val="22"/>
                              </w:rPr>
                              <w:t>.</w:t>
                            </w:r>
                          </w:p>
                          <w:p w14:paraId="03DEDDD1" w14:textId="77777777" w:rsidR="009175A5" w:rsidRDefault="009175A5" w:rsidP="009175A5">
                            <w:pPr>
                              <w:pStyle w:val="ParaAttribute8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EDDCA" id="Rect9" o:spid="_x0000_s1026" style="position:absolute;margin-left:-2.55pt;margin-top:102.05pt;width:471pt;height:16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" fillcolor="#d7e4bc" strokeweight=".5pt">
                <v:textbox>
                  <w:txbxContent>
                    <w:p w14:paraId="03DEDDCC" w14:textId="77777777" w:rsidR="009175A5" w:rsidRDefault="009175A5" w:rsidP="009175A5">
                      <w:pPr>
                        <w:pStyle w:val="ParaAttribute8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>
                        <w:rPr>
                          <w:rStyle w:val="CharAttribute8"/>
                          <w:color w:val="000000"/>
                          <w:szCs w:val="22"/>
                        </w:rPr>
                        <w:t>NOTES TO PREPARING PHYSICIAN/STAFF:</w:t>
                      </w:r>
                    </w:p>
                    <w:p w14:paraId="03DEDDCD" w14:textId="77777777" w:rsidR="009175A5" w:rsidRDefault="009175A5" w:rsidP="009175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contextualSpacing/>
                        <w:jc w:val="left"/>
                        <w:rPr>
                          <w:rFonts w:ascii="Calibri" w:eastAsia="Calibri" w:hAnsi="Calibri"/>
                        </w:rPr>
                      </w:pPr>
                      <w:r>
                        <w:rPr>
                          <w:rStyle w:val="CharAttribute8"/>
                          <w:color w:val="000000"/>
                          <w:szCs w:val="22"/>
                        </w:rPr>
                        <w:t xml:space="preserve">This letter must be worded exactly as above, please do not make ANY changes </w:t>
                      </w:r>
                    </w:p>
                    <w:p w14:paraId="03DEDDCE" w14:textId="77777777" w:rsidR="009175A5" w:rsidRDefault="009175A5" w:rsidP="009175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contextualSpacing/>
                        <w:jc w:val="left"/>
                        <w:rPr>
                          <w:rFonts w:ascii="Calibri" w:eastAsia="Calibri" w:hAnsi="Calibri"/>
                        </w:rPr>
                      </w:pPr>
                      <w:r>
                        <w:rPr>
                          <w:rStyle w:val="CharAttribute8"/>
                          <w:color w:val="000000"/>
                          <w:szCs w:val="22"/>
                        </w:rPr>
                        <w:t>Do not add any additional information, the three agencies requiring this information do not want any additional information</w:t>
                      </w:r>
                    </w:p>
                    <w:p w14:paraId="03DEDDCF" w14:textId="4EC0B302" w:rsidR="009175A5" w:rsidRDefault="009175A5" w:rsidP="009175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contextualSpacing/>
                        <w:jc w:val="left"/>
                        <w:rPr>
                          <w:rFonts w:ascii="Calibri" w:eastAsia="Calibri" w:hAnsi="Calibri"/>
                        </w:rPr>
                      </w:pPr>
                      <w:r>
                        <w:rPr>
                          <w:rStyle w:val="CharAttribute8"/>
                          <w:color w:val="000000"/>
                          <w:szCs w:val="22"/>
                        </w:rPr>
                        <w:t>The physician licensing information is critical, and two of the three agencies will reject the letter without them</w:t>
                      </w:r>
                      <w:r w:rsidR="00B93763">
                        <w:rPr>
                          <w:rStyle w:val="CharAttribute8"/>
                          <w:color w:val="000000"/>
                          <w:szCs w:val="22"/>
                        </w:rPr>
                        <w:t>.</w:t>
                      </w:r>
                    </w:p>
                    <w:p w14:paraId="51A03BE0" w14:textId="0B25ECA6" w:rsidR="00B93763" w:rsidRPr="00B93763" w:rsidRDefault="00B93763" w:rsidP="009175A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760" w:hanging="400"/>
                        <w:contextualSpacing/>
                        <w:jc w:val="left"/>
                        <w:rPr>
                          <w:rStyle w:val="CharAttribute8"/>
                          <w:rFonts w:hAnsi="Calibri"/>
                          <w:sz w:val="20"/>
                        </w:rPr>
                      </w:pPr>
                      <w:r>
                        <w:rPr>
                          <w:rStyle w:val="CharAttribute8"/>
                          <w:color w:val="000000"/>
                          <w:szCs w:val="22"/>
                        </w:rPr>
                        <w:t>To complete, copy to doctor</w:t>
                      </w:r>
                      <w:r>
                        <w:rPr>
                          <w:rStyle w:val="CharAttribute8"/>
                          <w:color w:val="000000"/>
                          <w:szCs w:val="22"/>
                        </w:rPr>
                        <w:t>’</w:t>
                      </w:r>
                      <w:r>
                        <w:rPr>
                          <w:rStyle w:val="CharAttribute8"/>
                          <w:color w:val="000000"/>
                          <w:szCs w:val="22"/>
                        </w:rPr>
                        <w:t>s letterhead and replace red text with the appropriate information.</w:t>
                      </w:r>
                    </w:p>
                    <w:p w14:paraId="03DEDDD0" w14:textId="493EF5CA" w:rsidR="009175A5" w:rsidRDefault="009175A5" w:rsidP="009175A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760" w:hanging="400"/>
                        <w:contextualSpacing/>
                        <w:jc w:val="left"/>
                        <w:rPr>
                          <w:rFonts w:ascii="Calibri" w:eastAsia="Calibri" w:hAnsi="Calibri"/>
                        </w:rPr>
                      </w:pPr>
                      <w:bookmarkStart w:id="1" w:name="_GoBack"/>
                      <w:bookmarkEnd w:id="1"/>
                      <w:r w:rsidRPr="00B93763">
                        <w:rPr>
                          <w:rStyle w:val="CharAttribute8"/>
                          <w:b/>
                          <w:color w:val="000000"/>
                          <w:szCs w:val="22"/>
                        </w:rPr>
                        <w:t xml:space="preserve">This format supersedes any and all other formats that have been published by SAGA prior to </w:t>
                      </w:r>
                      <w:r w:rsidR="008B7E3C" w:rsidRPr="00B93763">
                        <w:rPr>
                          <w:rStyle w:val="CharAttribute8"/>
                          <w:b/>
                          <w:color w:val="000000"/>
                          <w:szCs w:val="22"/>
                        </w:rPr>
                        <w:t>10/28</w:t>
                      </w:r>
                      <w:r w:rsidR="00E764CD" w:rsidRPr="00B93763">
                        <w:rPr>
                          <w:rStyle w:val="CharAttribute8"/>
                          <w:b/>
                          <w:color w:val="000000"/>
                          <w:szCs w:val="22"/>
                        </w:rPr>
                        <w:t>/15</w:t>
                      </w:r>
                      <w:r>
                        <w:rPr>
                          <w:rStyle w:val="CharAttribute8"/>
                          <w:color w:val="000000"/>
                          <w:szCs w:val="22"/>
                        </w:rPr>
                        <w:t>.</w:t>
                      </w:r>
                    </w:p>
                    <w:p w14:paraId="03DEDDD1" w14:textId="77777777" w:rsidR="009175A5" w:rsidRDefault="009175A5" w:rsidP="009175A5">
                      <w:pPr>
                        <w:pStyle w:val="ParaAttribute8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DEDDC9" w14:textId="77777777" w:rsidR="009175A5" w:rsidRDefault="009175A5"/>
    <w:sectPr w:rsidR="00917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3032651"/>
    <w:lvl w:ilvl="0" w:tplc="A69AFD2E">
      <w:start w:val="2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1" w:tplc="79E481D4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  <w:sz w:val="24"/>
        <w:szCs w:val="24"/>
      </w:rPr>
    </w:lvl>
    <w:lvl w:ilvl="2" w:tplc="0C78A60C">
      <w:start w:val="1"/>
      <w:numFmt w:val="lowerRoman"/>
      <w:lvlText w:val="%3."/>
      <w:lvlJc w:val="left"/>
      <w:pPr>
        <w:ind w:left="2160" w:hanging="180"/>
      </w:pPr>
      <w:rPr>
        <w:rFonts w:ascii="Calibri" w:eastAsia="Calibri" w:hAnsi="Calibri" w:hint="default"/>
        <w:b w:val="0"/>
        <w:color w:val="000000"/>
        <w:sz w:val="24"/>
        <w:szCs w:val="24"/>
      </w:rPr>
    </w:lvl>
    <w:lvl w:ilvl="3" w:tplc="A0A8C6BE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  <w:sz w:val="24"/>
        <w:szCs w:val="24"/>
      </w:rPr>
    </w:lvl>
    <w:lvl w:ilvl="4" w:tplc="069CD624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  <w:sz w:val="24"/>
        <w:szCs w:val="24"/>
      </w:rPr>
    </w:lvl>
    <w:lvl w:ilvl="5" w:tplc="B5E0DFEE">
      <w:start w:val="1"/>
      <w:numFmt w:val="lowerRoman"/>
      <w:lvlText w:val="%6."/>
      <w:lvlJc w:val="left"/>
      <w:pPr>
        <w:ind w:left="4320" w:hanging="180"/>
      </w:pPr>
      <w:rPr>
        <w:rFonts w:ascii="Calibri" w:eastAsia="Calibri" w:hAnsi="Calibri" w:hint="default"/>
        <w:b w:val="0"/>
        <w:color w:val="000000"/>
        <w:sz w:val="24"/>
        <w:szCs w:val="24"/>
      </w:rPr>
    </w:lvl>
    <w:lvl w:ilvl="6" w:tplc="2A9E7020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  <w:sz w:val="24"/>
        <w:szCs w:val="24"/>
      </w:rPr>
    </w:lvl>
    <w:lvl w:ilvl="7" w:tplc="1BB8E648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  <w:sz w:val="24"/>
        <w:szCs w:val="24"/>
      </w:rPr>
    </w:lvl>
    <w:lvl w:ilvl="8" w:tplc="F96EB894">
      <w:start w:val="1"/>
      <w:numFmt w:val="lowerRoman"/>
      <w:lvlText w:val="%9."/>
      <w:lvlJc w:val="left"/>
      <w:pPr>
        <w:ind w:left="6480" w:hanging="180"/>
      </w:pPr>
      <w:rPr>
        <w:rFonts w:ascii="Calibri" w:eastAsia="Calibri" w:hAnsi="Calibri" w:hint="default"/>
        <w:b w:val="0"/>
        <w:color w:val="000000"/>
        <w:sz w:val="24"/>
        <w:szCs w:val="24"/>
      </w:rPr>
    </w:lvl>
  </w:abstractNum>
  <w:abstractNum w:abstractNumId="1" w15:restartNumberingAfterBreak="0">
    <w:nsid w:val="00000002"/>
    <w:multiLevelType w:val="hybridMultilevel"/>
    <w:tmpl w:val="69037663"/>
    <w:lvl w:ilvl="0" w:tplc="81F4F5D0">
      <w:start w:val="4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1" w:tplc="E09E95DC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  <w:sz w:val="24"/>
        <w:szCs w:val="24"/>
      </w:rPr>
    </w:lvl>
    <w:lvl w:ilvl="2" w:tplc="AFFAB22E">
      <w:start w:val="1"/>
      <w:numFmt w:val="lowerRoman"/>
      <w:lvlText w:val="%3."/>
      <w:lvlJc w:val="left"/>
      <w:pPr>
        <w:ind w:left="2160" w:hanging="180"/>
      </w:pPr>
      <w:rPr>
        <w:rFonts w:ascii="Calibri" w:eastAsia="Calibri" w:hAnsi="Calibri" w:hint="default"/>
        <w:b w:val="0"/>
        <w:color w:val="000000"/>
        <w:sz w:val="24"/>
        <w:szCs w:val="24"/>
      </w:rPr>
    </w:lvl>
    <w:lvl w:ilvl="3" w:tplc="3354A5B6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  <w:sz w:val="24"/>
        <w:szCs w:val="24"/>
      </w:rPr>
    </w:lvl>
    <w:lvl w:ilvl="4" w:tplc="E6E8FACE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  <w:sz w:val="24"/>
        <w:szCs w:val="24"/>
      </w:rPr>
    </w:lvl>
    <w:lvl w:ilvl="5" w:tplc="55167CA6">
      <w:start w:val="1"/>
      <w:numFmt w:val="lowerRoman"/>
      <w:lvlText w:val="%6."/>
      <w:lvlJc w:val="left"/>
      <w:pPr>
        <w:ind w:left="4320" w:hanging="180"/>
      </w:pPr>
      <w:rPr>
        <w:rFonts w:ascii="Calibri" w:eastAsia="Calibri" w:hAnsi="Calibri" w:hint="default"/>
        <w:b w:val="0"/>
        <w:color w:val="000000"/>
        <w:sz w:val="24"/>
        <w:szCs w:val="24"/>
      </w:rPr>
    </w:lvl>
    <w:lvl w:ilvl="6" w:tplc="80C80F5A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  <w:sz w:val="24"/>
        <w:szCs w:val="24"/>
      </w:rPr>
    </w:lvl>
    <w:lvl w:ilvl="7" w:tplc="4F5603C2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  <w:sz w:val="24"/>
        <w:szCs w:val="24"/>
      </w:rPr>
    </w:lvl>
    <w:lvl w:ilvl="8" w:tplc="691A86A6">
      <w:start w:val="1"/>
      <w:numFmt w:val="lowerRoman"/>
      <w:lvlText w:val="%9."/>
      <w:lvlJc w:val="left"/>
      <w:pPr>
        <w:ind w:left="6480" w:hanging="180"/>
      </w:pPr>
      <w:rPr>
        <w:rFonts w:ascii="Calibri" w:eastAsia="Calibri" w:hAnsi="Calibri" w:hint="default"/>
        <w:b w:val="0"/>
        <w:color w:val="000000"/>
        <w:sz w:val="24"/>
        <w:szCs w:val="24"/>
      </w:rPr>
    </w:lvl>
  </w:abstractNum>
  <w:abstractNum w:abstractNumId="2" w15:restartNumberingAfterBreak="0">
    <w:nsid w:val="17ED159A"/>
    <w:multiLevelType w:val="hybridMultilevel"/>
    <w:tmpl w:val="78520064"/>
    <w:lvl w:ilvl="0" w:tplc="0E9854B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1" w:tplc="FA540A74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  <w:sz w:val="24"/>
        <w:szCs w:val="24"/>
      </w:rPr>
    </w:lvl>
    <w:lvl w:ilvl="2" w:tplc="7774258A">
      <w:start w:val="1"/>
      <w:numFmt w:val="lowerRoman"/>
      <w:lvlText w:val="%3."/>
      <w:lvlJc w:val="left"/>
      <w:pPr>
        <w:ind w:left="2160" w:hanging="180"/>
      </w:pPr>
      <w:rPr>
        <w:rFonts w:ascii="Calibri" w:eastAsia="Calibri" w:hAnsi="Calibri" w:hint="default"/>
        <w:b w:val="0"/>
        <w:color w:val="000000"/>
        <w:sz w:val="24"/>
        <w:szCs w:val="24"/>
      </w:rPr>
    </w:lvl>
    <w:lvl w:ilvl="3" w:tplc="9588246E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  <w:sz w:val="24"/>
        <w:szCs w:val="24"/>
      </w:rPr>
    </w:lvl>
    <w:lvl w:ilvl="4" w:tplc="D8C0BA48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  <w:sz w:val="24"/>
        <w:szCs w:val="24"/>
      </w:rPr>
    </w:lvl>
    <w:lvl w:ilvl="5" w:tplc="EE2216CA">
      <w:start w:val="1"/>
      <w:numFmt w:val="lowerRoman"/>
      <w:lvlText w:val="%6."/>
      <w:lvlJc w:val="left"/>
      <w:pPr>
        <w:ind w:left="4320" w:hanging="180"/>
      </w:pPr>
      <w:rPr>
        <w:rFonts w:ascii="Calibri" w:eastAsia="Calibri" w:hAnsi="Calibri" w:hint="default"/>
        <w:b w:val="0"/>
        <w:color w:val="000000"/>
        <w:sz w:val="24"/>
        <w:szCs w:val="24"/>
      </w:rPr>
    </w:lvl>
    <w:lvl w:ilvl="6" w:tplc="A41C707C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  <w:sz w:val="24"/>
        <w:szCs w:val="24"/>
      </w:rPr>
    </w:lvl>
    <w:lvl w:ilvl="7" w:tplc="C56A1400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  <w:sz w:val="24"/>
        <w:szCs w:val="24"/>
      </w:rPr>
    </w:lvl>
    <w:lvl w:ilvl="8" w:tplc="AC943F9E">
      <w:start w:val="1"/>
      <w:numFmt w:val="lowerRoman"/>
      <w:lvlText w:val="%9."/>
      <w:lvlJc w:val="left"/>
      <w:pPr>
        <w:ind w:left="6480" w:hanging="180"/>
      </w:pPr>
      <w:rPr>
        <w:rFonts w:ascii="Calibri" w:eastAsia="Calibri" w:hAnsi="Calibri" w:hint="default"/>
        <w:b w:val="0"/>
        <w:color w:val="000000"/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E3"/>
    <w:rsid w:val="003574F2"/>
    <w:rsid w:val="00571A50"/>
    <w:rsid w:val="008B7E3C"/>
    <w:rsid w:val="009175A5"/>
    <w:rsid w:val="00A960D6"/>
    <w:rsid w:val="00B426BB"/>
    <w:rsid w:val="00B93763"/>
    <w:rsid w:val="00C639E3"/>
    <w:rsid w:val="00CF3757"/>
    <w:rsid w:val="00E7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DDC0"/>
  <w15:chartTrackingRefBased/>
  <w15:docId w15:val="{77FAF007-3C55-4108-9F68-EDFA8033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ttribute0">
    <w:name w:val="CharAttribute0"/>
    <w:rsid w:val="00C639E3"/>
    <w:rPr>
      <w:rFonts w:ascii="Calibri" w:eastAsia="Calibri"/>
      <w:sz w:val="24"/>
    </w:rPr>
  </w:style>
  <w:style w:type="character" w:customStyle="1" w:styleId="CharAttribute4">
    <w:name w:val="CharAttribute4"/>
    <w:rsid w:val="00C639E3"/>
    <w:rPr>
      <w:rFonts w:ascii="Calibri" w:eastAsia="Calibri"/>
      <w:color w:val="C00000"/>
      <w:sz w:val="24"/>
    </w:rPr>
  </w:style>
  <w:style w:type="character" w:customStyle="1" w:styleId="CharAttribute5">
    <w:name w:val="CharAttribute5"/>
    <w:rsid w:val="00C639E3"/>
    <w:rPr>
      <w:rFonts w:ascii="Calibri" w:eastAsia="Calibri"/>
      <w:sz w:val="24"/>
    </w:rPr>
  </w:style>
  <w:style w:type="paragraph" w:styleId="ListParagraph">
    <w:name w:val="List Paragraph"/>
    <w:basedOn w:val="Normal"/>
    <w:uiPriority w:val="34"/>
    <w:qFormat/>
    <w:rsid w:val="009175A5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paragraph" w:customStyle="1" w:styleId="ParaAttribute5">
    <w:name w:val="ParaAttribute5"/>
    <w:rsid w:val="009175A5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8">
    <w:name w:val="ParaAttribute8"/>
    <w:rsid w:val="009175A5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8">
    <w:name w:val="CharAttribute8"/>
    <w:rsid w:val="009175A5"/>
    <w:rPr>
      <w:rFonts w:ascii="Calibri" w:eastAsia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Louise Jensen</dc:creator>
  <cp:keywords/>
  <dc:description/>
  <cp:lastModifiedBy>Abby Louise Jensen</cp:lastModifiedBy>
  <cp:revision>4</cp:revision>
  <dcterms:created xsi:type="dcterms:W3CDTF">2015-10-28T19:32:00Z</dcterms:created>
  <dcterms:modified xsi:type="dcterms:W3CDTF">2015-10-28T19:34:00Z</dcterms:modified>
</cp:coreProperties>
</file>